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6" w:rsidRPr="005E3006" w:rsidRDefault="005E3006" w:rsidP="005E30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3006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5E3006" w:rsidRPr="005E3006" w:rsidRDefault="005E3006" w:rsidP="005E30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3006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E3006" w:rsidRPr="005E3006" w:rsidRDefault="005E3006" w:rsidP="005E30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E3006">
        <w:rPr>
          <w:rFonts w:ascii="Times New Roman" w:hAnsi="Times New Roman"/>
          <w:b/>
          <w:sz w:val="24"/>
          <w:szCs w:val="24"/>
        </w:rPr>
        <w:t>«Средняя школа № 3»</w:t>
      </w:r>
    </w:p>
    <w:p w:rsidR="005E3006" w:rsidRPr="005E3006" w:rsidRDefault="005E3006" w:rsidP="005E30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E3006" w:rsidRDefault="005E3006" w:rsidP="005E30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3006" w:rsidRDefault="005E3006" w:rsidP="005E30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E3006" w:rsidRDefault="005E3006" w:rsidP="005E300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принято                                                           УТВЕРЖДАЮ:</w:t>
      </w:r>
    </w:p>
    <w:p w:rsidR="005E3006" w:rsidRDefault="005E3006" w:rsidP="005E30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локального правового акта                                   Директор ГБОУ НАО «СШ №3»</w:t>
      </w:r>
    </w:p>
    <w:p w:rsidR="005E3006" w:rsidRDefault="005E3006" w:rsidP="005E30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трудового коллектива                                                 __________Н.Г. </w:t>
      </w:r>
      <w:proofErr w:type="spellStart"/>
      <w:r>
        <w:rPr>
          <w:rFonts w:ascii="Times New Roman" w:hAnsi="Times New Roman"/>
          <w:sz w:val="24"/>
          <w:szCs w:val="24"/>
        </w:rPr>
        <w:t>Гавырина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5E3006" w:rsidRDefault="005E3006" w:rsidP="005E30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1 от «25» января  2016 г.        </w:t>
      </w:r>
      <w:r w:rsidR="0067176D">
        <w:rPr>
          <w:rFonts w:ascii="Times New Roman" w:hAnsi="Times New Roman"/>
          <w:sz w:val="24"/>
          <w:szCs w:val="24"/>
        </w:rPr>
        <w:t xml:space="preserve">                   приказ № 25</w:t>
      </w:r>
      <w:r>
        <w:rPr>
          <w:rFonts w:ascii="Times New Roman" w:hAnsi="Times New Roman"/>
          <w:sz w:val="24"/>
          <w:szCs w:val="24"/>
        </w:rPr>
        <w:t xml:space="preserve"> от «26» января 2016 г.</w:t>
      </w:r>
    </w:p>
    <w:p w:rsidR="005E3006" w:rsidRDefault="005E3006" w:rsidP="005E3006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E3" w:rsidRPr="005E3006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0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97CE3" w:rsidRPr="005E3006" w:rsidRDefault="00797CE3" w:rsidP="0079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006">
        <w:rPr>
          <w:rFonts w:ascii="Times New Roman" w:hAnsi="Times New Roman" w:cs="Times New Roman"/>
          <w:b/>
          <w:sz w:val="24"/>
          <w:szCs w:val="24"/>
        </w:rPr>
        <w:t>обязывающий</w:t>
      </w:r>
      <w:proofErr w:type="gramEnd"/>
      <w:r w:rsidRPr="005E3006">
        <w:rPr>
          <w:rFonts w:ascii="Times New Roman" w:hAnsi="Times New Roman" w:cs="Times New Roman"/>
          <w:b/>
          <w:sz w:val="24"/>
          <w:szCs w:val="24"/>
        </w:rPr>
        <w:t xml:space="preserve"> работников сообщать в случаях, установленных Федеральными законами о получении ими подарка  </w:t>
      </w:r>
    </w:p>
    <w:p w:rsidR="00797CE3" w:rsidRPr="005E3006" w:rsidRDefault="00797CE3" w:rsidP="0079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06">
        <w:rPr>
          <w:rFonts w:ascii="Times New Roman" w:hAnsi="Times New Roman" w:cs="Times New Roman"/>
          <w:b/>
          <w:sz w:val="24"/>
          <w:szCs w:val="24"/>
        </w:rPr>
        <w:t xml:space="preserve">в связи с их должностным положением или в связи с исполнением </w:t>
      </w:r>
    </w:p>
    <w:p w:rsidR="00797CE3" w:rsidRPr="005E3006" w:rsidRDefault="00797CE3" w:rsidP="0079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006">
        <w:rPr>
          <w:rFonts w:ascii="Times New Roman" w:hAnsi="Times New Roman" w:cs="Times New Roman"/>
          <w:b/>
          <w:sz w:val="24"/>
          <w:szCs w:val="24"/>
        </w:rPr>
        <w:t>ими служебных обязанностей</w:t>
      </w:r>
    </w:p>
    <w:p w:rsidR="00797CE3" w:rsidRPr="005E3006" w:rsidRDefault="00797CE3" w:rsidP="00797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3006">
        <w:rPr>
          <w:rFonts w:ascii="Times New Roman" w:hAnsi="Times New Roman" w:cs="Times New Roman"/>
          <w:sz w:val="24"/>
          <w:szCs w:val="24"/>
        </w:rPr>
        <w:t>Настоящей Порядок, обязывающий работников сообщать в случаях, установленных Федеральными законами о получении ими подарка в связи с их должностным положением или в связи с исполнением ими служебных обязанностей (далее – Порядок) определяет последовательность действи</w:t>
      </w:r>
      <w:r w:rsidR="005E3006" w:rsidRPr="005E3006">
        <w:rPr>
          <w:rFonts w:ascii="Times New Roman" w:hAnsi="Times New Roman" w:cs="Times New Roman"/>
          <w:sz w:val="24"/>
          <w:szCs w:val="24"/>
        </w:rPr>
        <w:t>й работников ГБОУ НАО «СШ № 3»</w:t>
      </w:r>
      <w:r w:rsidRPr="005E3006">
        <w:rPr>
          <w:rFonts w:ascii="Times New Roman" w:hAnsi="Times New Roman" w:cs="Times New Roman"/>
          <w:sz w:val="24"/>
          <w:szCs w:val="24"/>
        </w:rPr>
        <w:t xml:space="preserve"> при получении подарка в связи с официальными мероприятиями, служебными командировками и другими мероприятиями, участие в которых связано с их должностным положением или</w:t>
      </w:r>
      <w:proofErr w:type="gramEnd"/>
      <w:r w:rsidRPr="005E3006">
        <w:rPr>
          <w:rFonts w:ascii="Times New Roman" w:hAnsi="Times New Roman" w:cs="Times New Roman"/>
          <w:sz w:val="24"/>
          <w:szCs w:val="24"/>
        </w:rPr>
        <w:t xml:space="preserve">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06">
        <w:rPr>
          <w:rFonts w:ascii="Times New Roman" w:hAnsi="Times New Roman" w:cs="Times New Roman"/>
          <w:sz w:val="24"/>
          <w:szCs w:val="24"/>
        </w:rPr>
        <w:t>«подарок, полученный в связи с официальными мероприятиями, служебными командировками и другими мероприятиями» – подарок, полученный работников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официальных мероприятий, служебных командировок и других мероприятий предоставлены каждому участнику указанных мероприятий в целях исполнения им своих служебных (должностных) обязанностей</w:t>
      </w:r>
      <w:proofErr w:type="gramEnd"/>
      <w:r w:rsidRPr="005E3006">
        <w:rPr>
          <w:rFonts w:ascii="Times New Roman" w:hAnsi="Times New Roman" w:cs="Times New Roman"/>
          <w:sz w:val="24"/>
          <w:szCs w:val="24"/>
        </w:rPr>
        <w:t>, цветов и ценных подарков, которые вручены в качестве поощрения (награды);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006">
        <w:rPr>
          <w:rFonts w:ascii="Times New Roman" w:hAnsi="Times New Roman" w:cs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– получение работниками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proofErr w:type="gramEnd"/>
      <w:r w:rsidRPr="005E3006">
        <w:rPr>
          <w:rFonts w:ascii="Times New Roman" w:hAnsi="Times New Roman" w:cs="Times New Roman"/>
          <w:sz w:val="24"/>
          <w:szCs w:val="24"/>
        </w:rPr>
        <w:t xml:space="preserve"> трудовой деятельности указанных </w:t>
      </w:r>
      <w:r w:rsidR="005E3006" w:rsidRPr="005E3006">
        <w:rPr>
          <w:rFonts w:ascii="Times New Roman" w:hAnsi="Times New Roman" w:cs="Times New Roman"/>
          <w:sz w:val="24"/>
          <w:szCs w:val="24"/>
        </w:rPr>
        <w:t xml:space="preserve">  л</w:t>
      </w:r>
      <w:r w:rsidRPr="005E3006">
        <w:rPr>
          <w:rFonts w:ascii="Times New Roman" w:hAnsi="Times New Roman" w:cs="Times New Roman"/>
          <w:sz w:val="24"/>
          <w:szCs w:val="24"/>
        </w:rPr>
        <w:t>иц.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3.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4. Работники обязаны уведомлять обо всех случаях получения подарка в связи с их должностным положением или исполнением ими служебных (должностных) обязанностей руководителю учреждения либо в кадровую службу учреждения.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5E3006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№ 1 к настоящему Порядку, представляется не позднее 3 рабочих дней со дня получения подарка руководителю или в кадровую службу учреждения.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5E3006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рабочего дня после ее устранения.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финансовый орган учреждения для последующего учета.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E3006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работнику неизвестна, сдается материально-ответственному лицу учреждения, который принимает подарок на хранение по акту приема-передачи, составленному согласно приложению № 2 к настоящему Порядку, не позднее 5 рабочих дней со дня регистрации уведомления в соответствующем журнале регистрации.</w:t>
      </w:r>
      <w:proofErr w:type="gramEnd"/>
      <w:r w:rsidRPr="005E3006">
        <w:rPr>
          <w:rFonts w:ascii="Times New Roman" w:hAnsi="Times New Roman" w:cs="Times New Roman"/>
          <w:sz w:val="24"/>
          <w:szCs w:val="24"/>
        </w:rPr>
        <w:t xml:space="preserve"> Журнал регистрации уведомлений ведет работник кадровой службы, либо назначенный приказом руководителя другой работник учреждения.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К принятым на ответственное хранение подаркам материально ответственным лицом учреждения прикрепляется ярлык с указанием фамилии, имени, отчества и должности работника, сдавшего подарки, даты и номера акта приема-передачи и прилагаемых к нему документов.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8. До передачи подарка по акту приема-передачи ответственность за утрату или повреждение подарка несет лицо, получившее подарок.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осуществляется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специалистов.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10. Финансовый орган учреждения обеспечивает включение в установленном порядке принятого к бухгалтерскому учету подарка, стоимость которого превышает 3 тыс. рублей, в перечень имущества, принадлежащее учреждению.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5E3006">
        <w:rPr>
          <w:rFonts w:ascii="Times New Roman" w:hAnsi="Times New Roman" w:cs="Times New Roman"/>
          <w:sz w:val="24"/>
          <w:szCs w:val="24"/>
        </w:rPr>
        <w:lastRenderedPageBreak/>
        <w:t>11. Работник, сдавший подарок, может его выкупить, направив на имя руководителя учреждения соответствующее заявление не позднее двух месяцев со дня сдачи подарка.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 w:rsidRPr="005E300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E3006">
        <w:rPr>
          <w:rFonts w:ascii="Times New Roman" w:hAnsi="Times New Roman" w:cs="Times New Roman"/>
          <w:sz w:val="24"/>
          <w:szCs w:val="24"/>
        </w:rPr>
        <w:t>Финансовый орган учреждения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13. Подарок, в отношении которого не поступило заявление, указанное в пункте 11 настоящего Порядка, м</w:t>
      </w:r>
      <w:r w:rsidR="005E3006" w:rsidRPr="005E3006">
        <w:rPr>
          <w:rFonts w:ascii="Times New Roman" w:hAnsi="Times New Roman" w:cs="Times New Roman"/>
          <w:sz w:val="24"/>
          <w:szCs w:val="24"/>
        </w:rPr>
        <w:t>ожет использоваться учреждением</w:t>
      </w:r>
      <w:r w:rsidRPr="005E3006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учреждения.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8"/>
      <w:bookmarkEnd w:id="4"/>
      <w:r w:rsidRPr="005E3006">
        <w:rPr>
          <w:rFonts w:ascii="Times New Roman" w:hAnsi="Times New Roman" w:cs="Times New Roman"/>
          <w:sz w:val="24"/>
          <w:szCs w:val="24"/>
        </w:rPr>
        <w:t>14. В случае нецелесообразности использования подарка руководителем учреждения принимается решение о реализации подарка и проведении оценки его стоимости для реализации (выкупа), осуществляемой финансовой службой учреждения посредством проведения торгов в порядке, предусмотренном законодательством Российской Федерации.</w:t>
      </w:r>
    </w:p>
    <w:p w:rsidR="005E3006" w:rsidRPr="005E3006" w:rsidRDefault="005E3006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16. В случае если подарок не выкуплен или не реализован, руководителем учреждения принимается решение о повторной реализации подарка</w:t>
      </w:r>
      <w:r w:rsidR="005E3006" w:rsidRPr="005E3006">
        <w:rPr>
          <w:rFonts w:ascii="Times New Roman" w:hAnsi="Times New Roman" w:cs="Times New Roman"/>
          <w:sz w:val="24"/>
          <w:szCs w:val="24"/>
        </w:rPr>
        <w:t xml:space="preserve">, </w:t>
      </w:r>
      <w:r w:rsidRPr="005E3006">
        <w:rPr>
          <w:rFonts w:ascii="Times New Roman" w:hAnsi="Times New Roman" w:cs="Times New Roman"/>
          <w:sz w:val="24"/>
          <w:szCs w:val="24"/>
        </w:rPr>
        <w:t>либо о его безвозмездной передаче благотворительной организации, работнику учреждения, изъявившего желание принять подарок, либо о его уничтожении в соответствии с законодательством Российской Федерации.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06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учреждения в порядке, установленном бюджетным законодательством Российской Федерации.</w:t>
      </w: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Pr="005E3006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06" w:rsidRDefault="005E3006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97CE3" w:rsidRDefault="00797CE3" w:rsidP="00797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797CE3" w:rsidRDefault="005E3006" w:rsidP="005E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приказом от 26.01.2016 г. №  16/1</w:t>
      </w:r>
    </w:p>
    <w:p w:rsidR="00797CE3" w:rsidRDefault="005E3006" w:rsidP="005E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 ГБОУ НАО   «СШ  № 3»</w:t>
      </w:r>
    </w:p>
    <w:p w:rsidR="00797CE3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97CE3" w:rsidRDefault="00797CE3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_______________ 20__ г.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(дата получения)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официального мероприятия, служебной</w:t>
      </w:r>
      <w:proofErr w:type="gramEnd"/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командировки, другого мероприятия, место и дата проведения)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2"/>
        <w:gridCol w:w="2846"/>
        <w:gridCol w:w="2674"/>
        <w:gridCol w:w="2028"/>
        <w:gridCol w:w="1560"/>
      </w:tblGrid>
      <w:tr w:rsidR="00797CE3" w:rsidTr="0079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5" w:anchor="Par1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797CE3" w:rsidTr="0079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CE3" w:rsidTr="0079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 на ___ листах.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___________ _______________________ "__" ______________ 20__ г.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                    (расшифровка подписи)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___________ _______________________ "__" ______________ 20__ г.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(подпись)                       (расшифровка подписи)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уведомлений: 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              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(подпись/ФИО)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797CE3" w:rsidRDefault="005E3006" w:rsidP="005E30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приказом от 26.012016 г. №  16/1</w:t>
      </w:r>
    </w:p>
    <w:p w:rsidR="00797CE3" w:rsidRDefault="005E3006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 ГБОУ НАО «СШ № 3»</w:t>
      </w:r>
    </w:p>
    <w:p w:rsidR="005E3006" w:rsidRDefault="005E3006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</w:p>
    <w:p w:rsidR="005E3006" w:rsidRDefault="005E3006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3006" w:rsidRDefault="005E3006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на ответственное хранение подарка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работником в связи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должностным положением или исполнением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служебных (должностных) обязанностей</w:t>
      </w: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 _________________________________________________________________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(должность, Ф.И.О.)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сдал, а ___________________________________________________________________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(должность материально ответственного лица, принимающего подарок, Ф.И.О.)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на ответственное хранение следующи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6"/>
        <w:gridCol w:w="2846"/>
        <w:gridCol w:w="2674"/>
        <w:gridCol w:w="1874"/>
        <w:gridCol w:w="1680"/>
      </w:tblGrid>
      <w:tr w:rsidR="00797CE3" w:rsidTr="00797C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6" w:anchor="Par2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797CE3" w:rsidTr="00797C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CE3" w:rsidTr="00797C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3" w:rsidTr="00797CE3"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CE3" w:rsidRDefault="00797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CE3" w:rsidRDefault="00797CE3" w:rsidP="0079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 на ___ листах.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Принял на ответственное хранение: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______________________  _____________ _________________________</w:t>
      </w:r>
    </w:p>
    <w:p w:rsidR="00797CE3" w:rsidRDefault="00797CE3" w:rsidP="00797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подписи)    (подпись)     (расшифровка подписи)--------------------------------</w:t>
      </w:r>
    </w:p>
    <w:p w:rsidR="00797CE3" w:rsidRDefault="00797CE3" w:rsidP="00797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0"/>
      <w:bookmarkEnd w:id="7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E3" w:rsidRDefault="00797CE3" w:rsidP="00797C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7CE3" w:rsidSect="004F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E3"/>
    <w:rsid w:val="004F2911"/>
    <w:rsid w:val="005E3006"/>
    <w:rsid w:val="0067176D"/>
    <w:rsid w:val="00691A85"/>
    <w:rsid w:val="007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11"/>
  </w:style>
  <w:style w:type="paragraph" w:styleId="3">
    <w:name w:val="heading 3"/>
    <w:basedOn w:val="a"/>
    <w:next w:val="a"/>
    <w:link w:val="30"/>
    <w:semiHidden/>
    <w:unhideWhenUsed/>
    <w:qFormat/>
    <w:rsid w:val="00797CE3"/>
    <w:pPr>
      <w:keepNext/>
      <w:spacing w:after="0" w:line="240" w:lineRule="auto"/>
      <w:jc w:val="both"/>
      <w:outlineLvl w:val="2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7CE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797CE3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40"/>
      <w:szCs w:val="20"/>
    </w:rPr>
  </w:style>
  <w:style w:type="paragraph" w:customStyle="1" w:styleId="ConsPlusNonformat">
    <w:name w:val="ConsPlusNonformat"/>
    <w:rsid w:val="00797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7CE3"/>
    <w:rPr>
      <w:color w:val="0000FF"/>
      <w:u w:val="single"/>
    </w:rPr>
  </w:style>
  <w:style w:type="paragraph" w:styleId="a5">
    <w:name w:val="No Spacing"/>
    <w:uiPriority w:val="1"/>
    <w:qFormat/>
    <w:rsid w:val="005E30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E3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84;&#1086;&#1080;%20&#1076;&#1086;&#1082;&#1091;&#1084;&#1077;&#1085;&#1090;&#1099;\&#1040;&#1085;&#1090;&#1080;&#1082;&#1086;&#1088;&#1088;&#1091;&#1087;&#1094;&#1080;&#1086;&#1085;&#1085;&#1072;&#1103;%20&#1087;&#1086;&#1083;&#1080;&#1090;&#1080;&#1082;&#1072;\prikaz%20po%20korupcii.docx" TargetMode="External"/><Relationship Id="rId5" Type="http://schemas.openxmlformats.org/officeDocument/2006/relationships/hyperlink" Target="file:///E:\&#1084;&#1086;&#1080;%20&#1076;&#1086;&#1082;&#1091;&#1084;&#1077;&#1085;&#1090;&#1099;\&#1040;&#1085;&#1090;&#1080;&#1082;&#1086;&#1088;&#1088;&#1091;&#1087;&#1094;&#1080;&#1086;&#1085;&#1085;&#1072;&#1103;%20&#1087;&#1086;&#1083;&#1080;&#1090;&#1080;&#1082;&#1072;\prikaz%20po%20korupci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D530-7334-4E2E-9DB9-C223A23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1724</Words>
  <Characters>9831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2016-11-30T10:44:00Z</dcterms:created>
  <dcterms:modified xsi:type="dcterms:W3CDTF">2016-12-01T04:39:00Z</dcterms:modified>
</cp:coreProperties>
</file>